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C92" w:rsidRDefault="00D333D0" w:rsidP="00C96718">
      <w:pPr>
        <w:spacing w:after="0" w:line="360" w:lineRule="auto"/>
        <w:ind w:left="-58"/>
        <w:jc w:val="center"/>
        <w:rPr>
          <w:rFonts w:cs="David"/>
          <w:b/>
          <w:bCs/>
          <w:sz w:val="48"/>
          <w:szCs w:val="48"/>
          <w:rtl/>
        </w:rPr>
      </w:pPr>
      <w:bookmarkStart w:id="0" w:name="_GoBack"/>
      <w:bookmarkEnd w:id="0"/>
      <w:r>
        <w:rPr>
          <w:rFonts w:cs="David" w:hint="cs"/>
          <w:b/>
          <w:bCs/>
          <w:sz w:val="48"/>
          <w:szCs w:val="48"/>
          <w:rtl/>
        </w:rPr>
        <w:t xml:space="preserve">מדינת ישראל </w:t>
      </w:r>
      <w:r>
        <w:rPr>
          <w:rFonts w:cs="David"/>
          <w:b/>
          <w:bCs/>
          <w:sz w:val="48"/>
          <w:szCs w:val="48"/>
          <w:rtl/>
        </w:rPr>
        <w:t>–</w:t>
      </w:r>
      <w:r>
        <w:rPr>
          <w:rFonts w:cs="David" w:hint="cs"/>
          <w:b/>
          <w:bCs/>
          <w:sz w:val="48"/>
          <w:szCs w:val="48"/>
          <w:rtl/>
        </w:rPr>
        <w:t xml:space="preserve"> משרד האוצר</w:t>
      </w:r>
    </w:p>
    <w:p w:rsidR="00D333D0" w:rsidRPr="00D333D0" w:rsidRDefault="00D333D0" w:rsidP="00C96718">
      <w:pPr>
        <w:spacing w:after="0" w:line="360" w:lineRule="auto"/>
        <w:ind w:left="-58"/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shd w:val="clear" w:color="auto" w:fill="FFFFFF"/>
          <w:rtl/>
        </w:rPr>
      </w:pPr>
      <w:r w:rsidRPr="00D333D0">
        <w:rPr>
          <w:rFonts w:cs="David" w:hint="cs"/>
          <w:b/>
          <w:bCs/>
          <w:sz w:val="40"/>
          <w:szCs w:val="40"/>
          <w:rtl/>
        </w:rPr>
        <w:t xml:space="preserve">אגף החשב הכללי </w:t>
      </w:r>
      <w:r w:rsidRPr="00D333D0">
        <w:rPr>
          <w:rFonts w:cs="David"/>
          <w:b/>
          <w:bCs/>
          <w:sz w:val="40"/>
          <w:szCs w:val="40"/>
          <w:rtl/>
        </w:rPr>
        <w:t>–</w:t>
      </w:r>
      <w:r w:rsidRPr="00D333D0">
        <w:rPr>
          <w:rFonts w:cs="David" w:hint="cs"/>
          <w:b/>
          <w:bCs/>
          <w:sz w:val="40"/>
          <w:szCs w:val="40"/>
          <w:rtl/>
        </w:rPr>
        <w:t xml:space="preserve"> </w:t>
      </w:r>
      <w:r w:rsidR="00DF30F4">
        <w:rPr>
          <w:rFonts w:cs="David" w:hint="cs"/>
          <w:b/>
          <w:bCs/>
          <w:sz w:val="40"/>
          <w:szCs w:val="40"/>
          <w:rtl/>
        </w:rPr>
        <w:t>חטיבת ביטחון ומנהל</w:t>
      </w:r>
    </w:p>
    <w:p w:rsidR="00D24CE5" w:rsidRPr="007452F1" w:rsidRDefault="00D24CE5" w:rsidP="00C96718">
      <w:pPr>
        <w:tabs>
          <w:tab w:val="center" w:pos="4153"/>
        </w:tabs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shd w:val="clear" w:color="auto" w:fill="E0E0E0"/>
          <w:rtl/>
        </w:rPr>
      </w:pPr>
    </w:p>
    <w:p w:rsidR="00CE3387" w:rsidRDefault="00DF30F4" w:rsidP="00C96718">
      <w:pPr>
        <w:tabs>
          <w:tab w:val="center" w:pos="4153"/>
        </w:tabs>
        <w:spacing w:after="0" w:line="360" w:lineRule="auto"/>
        <w:jc w:val="center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מכרז למכירת יהלומים</w:t>
      </w:r>
      <w:r w:rsidR="00C9671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שחולטו לאוצר המדינה</w:t>
      </w:r>
      <w:r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="00C9671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ע"י</w:t>
      </w:r>
      <w:r w:rsidR="00D333D0" w:rsidRPr="00D333D0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C9671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חטיבת ביטחון ומנהל </w:t>
      </w:r>
      <w:r w:rsidR="00D333D0" w:rsidRPr="00D333D0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באגף החשב הכללי</w:t>
      </w:r>
    </w:p>
    <w:p w:rsidR="00D24CE5" w:rsidRPr="007452F1" w:rsidRDefault="00D24CE5" w:rsidP="00C96718">
      <w:pPr>
        <w:tabs>
          <w:tab w:val="center" w:pos="4153"/>
        </w:tabs>
        <w:spacing w:after="0" w:line="360" w:lineRule="auto"/>
        <w:rPr>
          <w:rFonts w:ascii="Arial" w:eastAsia="Times New Roman" w:hAnsi="Arial" w:cs="David"/>
          <w:b/>
          <w:bCs/>
          <w:sz w:val="26"/>
          <w:szCs w:val="26"/>
          <w:u w:val="single"/>
        </w:rPr>
      </w:pPr>
      <w:r w:rsidRPr="007452F1">
        <w:rPr>
          <w:rFonts w:ascii="Arial" w:eastAsia="Times New Roman" w:hAnsi="Arial" w:cs="David" w:hint="cs"/>
          <w:b/>
          <w:bCs/>
          <w:sz w:val="26"/>
          <w:szCs w:val="26"/>
          <w:u w:val="single"/>
          <w:rtl/>
        </w:rPr>
        <w:t xml:space="preserve">      </w:t>
      </w:r>
    </w:p>
    <w:p w:rsidR="00DF30F4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Fonts w:ascii="David" w:hAnsi="David"/>
        </w:rPr>
      </w:pPr>
      <w:bookmarkStart w:id="1" w:name="TiurKatzar"/>
      <w:r>
        <w:rPr>
          <w:rFonts w:ascii="David" w:hAnsi="David" w:hint="cs"/>
          <w:rtl/>
        </w:rPr>
        <w:t xml:space="preserve">חטיבת ביטחון ומנהל </w:t>
      </w:r>
      <w:r w:rsidR="00D333D0" w:rsidRPr="00F87FD2">
        <w:rPr>
          <w:rFonts w:ascii="David" w:hAnsi="David"/>
          <w:rtl/>
          <w:lang w:eastAsia="he-IL"/>
        </w:rPr>
        <w:t>באגף החשב הכללי, משרד האוצר (להלן: "</w:t>
      </w:r>
      <w:r w:rsidR="00D333D0" w:rsidRPr="00F87FD2">
        <w:rPr>
          <w:rFonts w:ascii="David" w:hAnsi="David"/>
          <w:b/>
          <w:bCs/>
          <w:rtl/>
          <w:lang w:eastAsia="he-IL"/>
        </w:rPr>
        <w:t>המזמין</w:t>
      </w:r>
      <w:r w:rsidR="00D333D0" w:rsidRPr="00F87FD2">
        <w:rPr>
          <w:rFonts w:ascii="David" w:hAnsi="David"/>
          <w:rtl/>
          <w:lang w:eastAsia="he-IL"/>
        </w:rPr>
        <w:t xml:space="preserve">"), </w:t>
      </w:r>
      <w:r>
        <w:rPr>
          <w:rFonts w:ascii="David" w:hAnsi="David" w:hint="cs"/>
          <w:rtl/>
          <w:lang w:eastAsia="he-IL"/>
        </w:rPr>
        <w:t xml:space="preserve">ומנהל </w:t>
      </w:r>
      <w:proofErr w:type="spellStart"/>
      <w:r>
        <w:rPr>
          <w:rFonts w:ascii="David" w:hAnsi="David" w:hint="cs"/>
          <w:rtl/>
          <w:lang w:eastAsia="he-IL"/>
        </w:rPr>
        <w:t>היהולמים</w:t>
      </w:r>
      <w:proofErr w:type="spellEnd"/>
      <w:r>
        <w:rPr>
          <w:rFonts w:ascii="David" w:hAnsi="David" w:hint="cs"/>
          <w:rtl/>
          <w:lang w:eastAsia="he-IL"/>
        </w:rPr>
        <w:t xml:space="preserve"> במשרד הכלכלה בשיתוף בורסת היהלומים, </w:t>
      </w:r>
      <w:r w:rsidR="00D333D0" w:rsidRPr="00F87FD2">
        <w:rPr>
          <w:rFonts w:ascii="David" w:hAnsi="David"/>
          <w:rtl/>
        </w:rPr>
        <w:t>יוצא</w:t>
      </w:r>
      <w:r>
        <w:rPr>
          <w:rFonts w:ascii="David" w:hAnsi="David" w:hint="cs"/>
          <w:rtl/>
        </w:rPr>
        <w:t xml:space="preserve">ים </w:t>
      </w:r>
      <w:r w:rsidR="00D333D0" w:rsidRPr="00F87FD2">
        <w:rPr>
          <w:rFonts w:ascii="David" w:hAnsi="David"/>
          <w:rtl/>
        </w:rPr>
        <w:t xml:space="preserve"> במכרז ל</w:t>
      </w:r>
      <w:r>
        <w:rPr>
          <w:rFonts w:ascii="David" w:hAnsi="David" w:hint="cs"/>
          <w:rtl/>
        </w:rPr>
        <w:t xml:space="preserve">מכירת יהלומים. </w:t>
      </w:r>
    </w:p>
    <w:p w:rsidR="00DF30F4" w:rsidRPr="00DF30F4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u w:val="single"/>
          <w:rtl/>
        </w:rPr>
      </w:pPr>
      <w:r w:rsidRPr="00DF30F4">
        <w:rPr>
          <w:u w:val="single"/>
          <w:rtl/>
        </w:rPr>
        <w:t xml:space="preserve">המכרז יתקיים בתאריכים  </w:t>
      </w:r>
      <w:r>
        <w:rPr>
          <w:rFonts w:hint="cs"/>
          <w:u w:val="single"/>
          <w:rtl/>
        </w:rPr>
        <w:t>30.03</w:t>
      </w:r>
      <w:r w:rsidRPr="00DF30F4">
        <w:rPr>
          <w:u w:val="single"/>
          <w:rtl/>
        </w:rPr>
        <w:t xml:space="preserve">.2020 החל מהשעה 12:00 ועד 16:00 והמשך ב </w:t>
      </w:r>
      <w:r>
        <w:rPr>
          <w:rFonts w:hint="cs"/>
          <w:u w:val="single"/>
          <w:rtl/>
        </w:rPr>
        <w:t>31.03</w:t>
      </w:r>
      <w:r w:rsidRPr="00DF30F4">
        <w:rPr>
          <w:u w:val="single"/>
          <w:rtl/>
        </w:rPr>
        <w:t>.2020 החל משעה 08:30 – 16:00.</w:t>
      </w:r>
    </w:p>
    <w:p w:rsidR="00DF30F4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tl/>
        </w:rPr>
      </w:pPr>
      <w:r>
        <w:rPr>
          <w:rtl/>
        </w:rPr>
        <w:t>הסחורה תוצג בתחנת המכס , בנין שמשון, קומת כניסה.</w:t>
      </w:r>
      <w:r>
        <w:rPr>
          <w:rFonts w:hint="cs"/>
          <w:rtl/>
        </w:rPr>
        <w:t xml:space="preserve"> </w:t>
      </w:r>
      <w:r>
        <w:rPr>
          <w:rtl/>
        </w:rPr>
        <w:t>קהל היהלומנים בעלי רישיון מטעם המפקח על היהלומים רשאים להשתתף במכרז.</w:t>
      </w:r>
    </w:p>
    <w:p w:rsidR="00DF30F4" w:rsidRPr="00DF30F4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tl/>
        </w:rPr>
      </w:pPr>
      <w:r>
        <w:rPr>
          <w:rtl/>
        </w:rPr>
        <w:t>המעוניינים יירשמו מראש במשרדי הפיקוח</w:t>
      </w:r>
      <w:r>
        <w:rPr>
          <w:rFonts w:hint="cs"/>
          <w:rtl/>
        </w:rPr>
        <w:t xml:space="preserve"> או במייל </w:t>
      </w:r>
      <w:hyperlink r:id="rId11" w:history="1">
        <w:r w:rsidRPr="003F2CD6">
          <w:rPr>
            <w:rStyle w:val="Hyperlink"/>
            <w:rFonts w:cs="David"/>
          </w:rPr>
          <w:t>Sigal.Shidlovsky@Economy.gov.il</w:t>
        </w:r>
      </w:hyperlink>
    </w:p>
    <w:p w:rsidR="00DF30F4" w:rsidRPr="00DF30F4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u w:val="single"/>
          <w:rtl/>
        </w:rPr>
      </w:pPr>
      <w:r>
        <w:rPr>
          <w:rtl/>
        </w:rPr>
        <w:t xml:space="preserve">את הצעות המחיר יש להגיש במעטפות סגורות ולהניח </w:t>
      </w:r>
      <w:r w:rsidRPr="00DF30F4">
        <w:rPr>
          <w:u w:val="single"/>
          <w:rtl/>
        </w:rPr>
        <w:t xml:space="preserve">בתיבת מכרזים שממוקמת במשרדי הפיקוח, קומה </w:t>
      </w:r>
      <w:r w:rsidRPr="00DF30F4">
        <w:rPr>
          <w:u w:val="single"/>
        </w:rPr>
        <w:t>C</w:t>
      </w:r>
      <w:r w:rsidRPr="00DF30F4">
        <w:rPr>
          <w:u w:val="single"/>
          <w:rtl/>
        </w:rPr>
        <w:t xml:space="preserve"> , בנין שמשון.</w:t>
      </w:r>
      <w:r w:rsidR="00DE7336">
        <w:rPr>
          <w:rFonts w:hint="cs"/>
          <w:u w:val="single"/>
          <w:rtl/>
        </w:rPr>
        <w:t xml:space="preserve"> עד ליום 31.3.2020 בשעה 16:00. </w:t>
      </w:r>
    </w:p>
    <w:p w:rsidR="00DF30F4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tl/>
        </w:rPr>
      </w:pPr>
      <w:r>
        <w:rPr>
          <w:rtl/>
        </w:rPr>
        <w:t>המעטפות יפתחו לאחר המועד האחרון להגשת ההצעות ובנוכחות חברי ועדה ייעודית לנושא.</w:t>
      </w:r>
    </w:p>
    <w:p w:rsidR="00DE7336" w:rsidRDefault="00DE7336" w:rsidP="001234B1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tl/>
        </w:rPr>
      </w:pPr>
      <w:r>
        <w:rPr>
          <w:rFonts w:hint="cs"/>
          <w:rtl/>
        </w:rPr>
        <w:t>פרטי המכרז המלא מופיעים באתר האינטרנט של מנהל הרכש בכתובת:</w:t>
      </w:r>
      <w:r w:rsidR="001234B1">
        <w:rPr>
          <w:rFonts w:hint="cs"/>
          <w:rtl/>
        </w:rPr>
        <w:t xml:space="preserve"> </w:t>
      </w:r>
      <w:hyperlink r:id="rId12" w:history="1">
        <w:r w:rsidR="001234B1">
          <w:rPr>
            <w:rStyle w:val="Hyperlink"/>
          </w:rPr>
          <w:t>https://www.mr.gov.il/Pages/HomePage.aspx</w:t>
        </w:r>
      </w:hyperlink>
      <w:r w:rsidR="001234B1">
        <w:rPr>
          <w:rFonts w:hint="cs"/>
          <w:rtl/>
        </w:rPr>
        <w:t xml:space="preserve">. כל שינוי במסמכי המכרז יפורסמו באתר האינטרנט, בדף הייעודי למכרז, בלבד. </w:t>
      </w:r>
    </w:p>
    <w:p w:rsidR="00DE7336" w:rsidRPr="00DE7336" w:rsidRDefault="00DF30F4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tl/>
        </w:rPr>
      </w:pPr>
      <w:r>
        <w:rPr>
          <w:rtl/>
        </w:rPr>
        <w:lastRenderedPageBreak/>
        <w:t>הצעות המחיר</w:t>
      </w:r>
      <w:r w:rsidR="00DE7336">
        <w:rPr>
          <w:rFonts w:hint="cs"/>
          <w:rtl/>
        </w:rPr>
        <w:t xml:space="preserve">, על פי הפורמט הקיים במכרז שבקישור </w:t>
      </w:r>
      <w:proofErr w:type="spellStart"/>
      <w:r w:rsidR="00DE7336">
        <w:rPr>
          <w:rFonts w:hint="cs"/>
          <w:rtl/>
        </w:rPr>
        <w:t>המצ"ב</w:t>
      </w:r>
      <w:proofErr w:type="spellEnd"/>
      <w:r>
        <w:rPr>
          <w:rtl/>
        </w:rPr>
        <w:t xml:space="preserve"> יהיו מלוות בפיקדון והמחאה דולרית לפק</w:t>
      </w:r>
      <w:r w:rsidR="00DE7336">
        <w:rPr>
          <w:rtl/>
        </w:rPr>
        <w:t>ודת הבורסה ליהלומים, ההצעה תישא</w:t>
      </w:r>
      <w:r w:rsidR="00DE7336">
        <w:rPr>
          <w:rFonts w:hint="cs"/>
          <w:rtl/>
        </w:rPr>
        <w:t xml:space="preserve"> </w:t>
      </w:r>
      <w:r>
        <w:rPr>
          <w:rtl/>
        </w:rPr>
        <w:t>תאריך פירעון שיתואם מול המפקח, ובשיעור של עשרה אחוז</w:t>
      </w:r>
      <w:r w:rsidR="00DE7336">
        <w:rPr>
          <w:rtl/>
        </w:rPr>
        <w:t>ים מסכום ההצעה,  ותכלול גם העתק</w:t>
      </w:r>
      <w:r w:rsidR="00DE7336">
        <w:rPr>
          <w:rFonts w:hint="cs"/>
          <w:rtl/>
        </w:rPr>
        <w:t xml:space="preserve"> </w:t>
      </w:r>
      <w:r w:rsidR="00C96718">
        <w:rPr>
          <w:rtl/>
        </w:rPr>
        <w:t>רישיון עיסוק בתוקף</w:t>
      </w:r>
    </w:p>
    <w:p w:rsidR="00DE7336" w:rsidRDefault="00DE7336" w:rsidP="00C96718">
      <w:pPr>
        <w:pStyle w:val="31"/>
        <w:numPr>
          <w:ilvl w:val="0"/>
          <w:numId w:val="7"/>
        </w:numPr>
        <w:tabs>
          <w:tab w:val="clear" w:pos="1334"/>
          <w:tab w:val="left" w:pos="226"/>
        </w:tabs>
        <w:ind w:left="226" w:hanging="528"/>
        <w:jc w:val="both"/>
        <w:rPr>
          <w:rtl/>
        </w:rPr>
      </w:pPr>
      <w:r>
        <w:rPr>
          <w:rFonts w:hint="cs"/>
          <w:rtl/>
        </w:rPr>
        <w:t>עמידה בתנאי הסף להשתתפות במכרז:</w:t>
      </w:r>
    </w:p>
    <w:p w:rsidR="00DE7336" w:rsidRDefault="00DE7336" w:rsidP="00C96718">
      <w:pPr>
        <w:pStyle w:val="3-"/>
        <w:numPr>
          <w:ilvl w:val="2"/>
          <w:numId w:val="7"/>
        </w:numPr>
        <w:ind w:left="651"/>
        <w:outlineLvl w:val="9"/>
        <w:rPr>
          <w:rFonts w:ascii="David" w:hAnsi="David"/>
        </w:rPr>
      </w:pPr>
      <w:r>
        <w:rPr>
          <w:rFonts w:ascii="David" w:hAnsi="David" w:hint="cs"/>
          <w:b/>
          <w:bCs/>
          <w:rtl/>
        </w:rPr>
        <w:t>על המציע לציין בהגשת הצעת המחיר את מספר התיק בבקשה לאישור סחר ביהלומים המהווה אסמכתא לרישיון שלו לעסוק בסחר ביהלומים לצורך עמידה בתנאי הסף</w:t>
      </w:r>
      <w:r>
        <w:rPr>
          <w:rFonts w:ascii="David" w:hAnsi="David" w:hint="cs"/>
          <w:rtl/>
        </w:rPr>
        <w:t>.</w:t>
      </w:r>
    </w:p>
    <w:p w:rsidR="00DE7336" w:rsidRPr="00DE7336" w:rsidRDefault="00DE7336" w:rsidP="00C96718">
      <w:pPr>
        <w:pStyle w:val="afb"/>
        <w:spacing w:line="360" w:lineRule="auto"/>
        <w:rPr>
          <w:rtl/>
        </w:rPr>
      </w:pPr>
    </w:p>
    <w:bookmarkEnd w:id="1"/>
    <w:p w:rsidR="00DE7336" w:rsidRPr="00DE7336" w:rsidRDefault="00DE7336" w:rsidP="00C96718">
      <w:pPr>
        <w:pStyle w:val="31"/>
        <w:tabs>
          <w:tab w:val="clear" w:pos="1334"/>
          <w:tab w:val="left" w:pos="226"/>
        </w:tabs>
        <w:jc w:val="both"/>
        <w:rPr>
          <w:rtl/>
        </w:rPr>
      </w:pPr>
    </w:p>
    <w:sectPr w:rsidR="00DE7336" w:rsidRPr="00DE7336" w:rsidSect="000237DD"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6B0C" w:rsidRDefault="00DD6B0C">
      <w:pPr>
        <w:spacing w:after="0" w:line="240" w:lineRule="auto"/>
      </w:pPr>
      <w:r>
        <w:separator/>
      </w:r>
    </w:p>
  </w:endnote>
  <w:endnote w:type="continuationSeparator" w:id="0">
    <w:p w:rsidR="00DD6B0C" w:rsidRDefault="00DD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37DD" w:rsidRDefault="00B17FEB" w:rsidP="00B17FEB">
    <w:pPr>
      <w:pStyle w:val="a5"/>
      <w:tabs>
        <w:tab w:val="clear" w:pos="4153"/>
        <w:tab w:val="clear" w:pos="8306"/>
        <w:tab w:val="left" w:pos="6836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6B0C" w:rsidRDefault="00DD6B0C">
      <w:pPr>
        <w:spacing w:after="0" w:line="240" w:lineRule="auto"/>
      </w:pPr>
      <w:r>
        <w:separator/>
      </w:r>
    </w:p>
  </w:footnote>
  <w:footnote w:type="continuationSeparator" w:id="0">
    <w:p w:rsidR="00DD6B0C" w:rsidRDefault="00DD6B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E71EE"/>
    <w:multiLevelType w:val="hybridMultilevel"/>
    <w:tmpl w:val="A956B118"/>
    <w:lvl w:ilvl="0" w:tplc="14FED1EA">
      <w:start w:val="1"/>
      <w:numFmt w:val="decimal"/>
      <w:lvlText w:val="%1)"/>
      <w:lvlJc w:val="left"/>
      <w:pPr>
        <w:ind w:left="9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9" w:hanging="360"/>
      </w:pPr>
    </w:lvl>
    <w:lvl w:ilvl="2" w:tplc="0409001B" w:tentative="1">
      <w:start w:val="1"/>
      <w:numFmt w:val="lowerRoman"/>
      <w:lvlText w:val="%3."/>
      <w:lvlJc w:val="right"/>
      <w:pPr>
        <w:ind w:left="2369" w:hanging="180"/>
      </w:pPr>
    </w:lvl>
    <w:lvl w:ilvl="3" w:tplc="0409000F" w:tentative="1">
      <w:start w:val="1"/>
      <w:numFmt w:val="decimal"/>
      <w:lvlText w:val="%4."/>
      <w:lvlJc w:val="left"/>
      <w:pPr>
        <w:ind w:left="3089" w:hanging="360"/>
      </w:pPr>
    </w:lvl>
    <w:lvl w:ilvl="4" w:tplc="04090019" w:tentative="1">
      <w:start w:val="1"/>
      <w:numFmt w:val="lowerLetter"/>
      <w:lvlText w:val="%5."/>
      <w:lvlJc w:val="left"/>
      <w:pPr>
        <w:ind w:left="3809" w:hanging="360"/>
      </w:pPr>
    </w:lvl>
    <w:lvl w:ilvl="5" w:tplc="0409001B" w:tentative="1">
      <w:start w:val="1"/>
      <w:numFmt w:val="lowerRoman"/>
      <w:lvlText w:val="%6."/>
      <w:lvlJc w:val="right"/>
      <w:pPr>
        <w:ind w:left="4529" w:hanging="180"/>
      </w:pPr>
    </w:lvl>
    <w:lvl w:ilvl="6" w:tplc="0409000F" w:tentative="1">
      <w:start w:val="1"/>
      <w:numFmt w:val="decimal"/>
      <w:lvlText w:val="%7."/>
      <w:lvlJc w:val="left"/>
      <w:pPr>
        <w:ind w:left="5249" w:hanging="360"/>
      </w:pPr>
    </w:lvl>
    <w:lvl w:ilvl="7" w:tplc="04090019" w:tentative="1">
      <w:start w:val="1"/>
      <w:numFmt w:val="lowerLetter"/>
      <w:lvlText w:val="%8."/>
      <w:lvlJc w:val="left"/>
      <w:pPr>
        <w:ind w:left="5969" w:hanging="360"/>
      </w:pPr>
    </w:lvl>
    <w:lvl w:ilvl="8" w:tplc="0409001B" w:tentative="1">
      <w:start w:val="1"/>
      <w:numFmt w:val="lowerRoman"/>
      <w:lvlText w:val="%9."/>
      <w:lvlJc w:val="right"/>
      <w:pPr>
        <w:ind w:left="6689" w:hanging="180"/>
      </w:pPr>
    </w:lvl>
  </w:abstractNum>
  <w:abstractNum w:abstractNumId="1" w15:restartNumberingAfterBreak="0">
    <w:nsid w:val="097343E9"/>
    <w:multiLevelType w:val="multilevel"/>
    <w:tmpl w:val="E622551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74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53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6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3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6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32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6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312" w:hanging="1800"/>
      </w:pPr>
      <w:rPr>
        <w:rFonts w:hint="default"/>
      </w:rPr>
    </w:lvl>
  </w:abstractNum>
  <w:abstractNum w:abstractNumId="2" w15:restartNumberingAfterBreak="0">
    <w:nsid w:val="09E5533D"/>
    <w:multiLevelType w:val="hybridMultilevel"/>
    <w:tmpl w:val="8D6E2666"/>
    <w:lvl w:ilvl="0" w:tplc="5844846C">
      <w:start w:val="1"/>
      <w:numFmt w:val="hebrew1"/>
      <w:lvlText w:val="%1."/>
      <w:lvlJc w:val="left"/>
      <w:pPr>
        <w:ind w:left="987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FC360E0"/>
    <w:multiLevelType w:val="multilevel"/>
    <w:tmpl w:val="FE9C60AE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" w15:restartNumberingAfterBreak="0">
    <w:nsid w:val="1E013774"/>
    <w:multiLevelType w:val="multilevel"/>
    <w:tmpl w:val="48BEFD20"/>
    <w:lvl w:ilvl="0">
      <w:start w:val="1"/>
      <w:numFmt w:val="decimal"/>
      <w:pStyle w:val="1"/>
      <w:lvlText w:val="%1."/>
      <w:lvlJc w:val="left"/>
      <w:pPr>
        <w:tabs>
          <w:tab w:val="num" w:pos="709"/>
        </w:tabs>
        <w:ind w:left="709" w:right="709" w:hanging="709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auto"/>
        <w:ker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."/>
      <w:lvlJc w:val="left"/>
      <w:pPr>
        <w:tabs>
          <w:tab w:val="num" w:pos="1418"/>
        </w:tabs>
        <w:ind w:left="1418" w:right="1418" w:hanging="709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pPr>
        <w:tabs>
          <w:tab w:val="num" w:pos="2835"/>
        </w:tabs>
        <w:ind w:left="2835" w:right="2835" w:hanging="141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left"/>
      <w:pPr>
        <w:tabs>
          <w:tab w:val="num" w:pos="4253"/>
        </w:tabs>
        <w:ind w:left="4253" w:right="4253" w:hanging="1418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5670"/>
        </w:tabs>
        <w:ind w:left="5670" w:right="5670" w:hanging="141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"/>
      <w:lvlJc w:val="left"/>
      <w:pPr>
        <w:tabs>
          <w:tab w:val="num" w:pos="-2391"/>
        </w:tabs>
        <w:ind w:left="-2391" w:right="-2391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47"/>
        </w:tabs>
        <w:ind w:left="-2247" w:right="-2247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103"/>
        </w:tabs>
        <w:ind w:left="-2103" w:right="-210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1959"/>
        </w:tabs>
        <w:ind w:left="-1959" w:right="-1959" w:hanging="1584"/>
      </w:pPr>
      <w:rPr>
        <w:rFonts w:cs="Times New Roman" w:hint="default"/>
      </w:rPr>
    </w:lvl>
  </w:abstractNum>
  <w:abstractNum w:abstractNumId="5" w15:restartNumberingAfterBreak="0">
    <w:nsid w:val="2ED85B22"/>
    <w:multiLevelType w:val="multilevel"/>
    <w:tmpl w:val="EE305C3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648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5F2318B"/>
    <w:multiLevelType w:val="multilevel"/>
    <w:tmpl w:val="E622551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74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53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6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3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6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32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6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312" w:hanging="1800"/>
      </w:pPr>
      <w:rPr>
        <w:rFonts w:hint="default"/>
      </w:rPr>
    </w:lvl>
  </w:abstractNum>
  <w:abstractNum w:abstractNumId="7" w15:restartNumberingAfterBreak="0">
    <w:nsid w:val="375B49E3"/>
    <w:multiLevelType w:val="hybridMultilevel"/>
    <w:tmpl w:val="B7966F5E"/>
    <w:lvl w:ilvl="0" w:tplc="ACFA93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192675"/>
    <w:multiLevelType w:val="multilevel"/>
    <w:tmpl w:val="CF78E366"/>
    <w:lvl w:ilvl="0">
      <w:start w:val="1"/>
      <w:numFmt w:val="decimal"/>
      <w:pStyle w:val="mispur1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bCs/>
      </w:rPr>
    </w:lvl>
    <w:lvl w:ilvl="1">
      <w:start w:val="1"/>
      <w:numFmt w:val="decimal"/>
      <w:pStyle w:val="mispur2"/>
      <w:lvlText w:val="%1.%2"/>
      <w:lvlJc w:val="left"/>
      <w:pPr>
        <w:tabs>
          <w:tab w:val="num" w:pos="1134"/>
        </w:tabs>
        <w:ind w:left="1134" w:hanging="680"/>
      </w:pPr>
      <w:rPr>
        <w:rFonts w:hint="default"/>
      </w:rPr>
    </w:lvl>
    <w:lvl w:ilvl="2">
      <w:start w:val="1"/>
      <w:numFmt w:val="decimal"/>
      <w:pStyle w:val="mispur3"/>
      <w:lvlText w:val="%1.%2.%3"/>
      <w:lvlJc w:val="left"/>
      <w:pPr>
        <w:tabs>
          <w:tab w:val="num" w:pos="1928"/>
        </w:tabs>
        <w:ind w:left="1928" w:hanging="794"/>
      </w:pPr>
      <w:rPr>
        <w:rFonts w:hint="default"/>
      </w:rPr>
    </w:lvl>
    <w:lvl w:ilvl="3">
      <w:start w:val="1"/>
      <w:numFmt w:val="decimal"/>
      <w:pStyle w:val="mispur4"/>
      <w:lvlText w:val="%1.%2.%3.%4"/>
      <w:lvlJc w:val="left"/>
      <w:pPr>
        <w:tabs>
          <w:tab w:val="num" w:pos="2948"/>
        </w:tabs>
        <w:ind w:left="2948" w:hanging="1020"/>
      </w:pPr>
      <w:rPr>
        <w:rFonts w:hint="default"/>
      </w:rPr>
    </w:lvl>
    <w:lvl w:ilvl="4">
      <w:start w:val="1"/>
      <w:numFmt w:val="hebrew1"/>
      <w:pStyle w:val="mispur5"/>
      <w:lvlText w:val="%5."/>
      <w:lvlJc w:val="left"/>
      <w:pPr>
        <w:tabs>
          <w:tab w:val="num" w:pos="3345"/>
        </w:tabs>
        <w:ind w:left="334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  <w:rPr>
        <w:rFonts w:hint="default"/>
      </w:rPr>
    </w:lvl>
  </w:abstractNum>
  <w:abstractNum w:abstractNumId="9" w15:restartNumberingAfterBreak="0">
    <w:nsid w:val="49866832"/>
    <w:multiLevelType w:val="hybridMultilevel"/>
    <w:tmpl w:val="190C24F8"/>
    <w:lvl w:ilvl="0" w:tplc="0409000F">
      <w:start w:val="1"/>
      <w:numFmt w:val="decimal"/>
      <w:lvlText w:val="%1."/>
      <w:lvlJc w:val="left"/>
      <w:pPr>
        <w:ind w:left="1490" w:hanging="360"/>
      </w:pPr>
    </w:lvl>
    <w:lvl w:ilvl="1" w:tplc="04090019" w:tentative="1">
      <w:start w:val="1"/>
      <w:numFmt w:val="lowerLetter"/>
      <w:lvlText w:val="%2."/>
      <w:lvlJc w:val="left"/>
      <w:pPr>
        <w:ind w:left="2210" w:hanging="360"/>
      </w:pPr>
    </w:lvl>
    <w:lvl w:ilvl="2" w:tplc="0409001B" w:tentative="1">
      <w:start w:val="1"/>
      <w:numFmt w:val="lowerRoman"/>
      <w:lvlText w:val="%3."/>
      <w:lvlJc w:val="right"/>
      <w:pPr>
        <w:ind w:left="2930" w:hanging="180"/>
      </w:pPr>
    </w:lvl>
    <w:lvl w:ilvl="3" w:tplc="0409000F" w:tentative="1">
      <w:start w:val="1"/>
      <w:numFmt w:val="decimal"/>
      <w:lvlText w:val="%4."/>
      <w:lvlJc w:val="left"/>
      <w:pPr>
        <w:ind w:left="3650" w:hanging="360"/>
      </w:pPr>
    </w:lvl>
    <w:lvl w:ilvl="4" w:tplc="04090019" w:tentative="1">
      <w:start w:val="1"/>
      <w:numFmt w:val="lowerLetter"/>
      <w:lvlText w:val="%5."/>
      <w:lvlJc w:val="left"/>
      <w:pPr>
        <w:ind w:left="4370" w:hanging="360"/>
      </w:pPr>
    </w:lvl>
    <w:lvl w:ilvl="5" w:tplc="0409001B" w:tentative="1">
      <w:start w:val="1"/>
      <w:numFmt w:val="lowerRoman"/>
      <w:lvlText w:val="%6."/>
      <w:lvlJc w:val="right"/>
      <w:pPr>
        <w:ind w:left="5090" w:hanging="180"/>
      </w:pPr>
    </w:lvl>
    <w:lvl w:ilvl="6" w:tplc="0409000F" w:tentative="1">
      <w:start w:val="1"/>
      <w:numFmt w:val="decimal"/>
      <w:lvlText w:val="%7."/>
      <w:lvlJc w:val="left"/>
      <w:pPr>
        <w:ind w:left="5810" w:hanging="360"/>
      </w:pPr>
    </w:lvl>
    <w:lvl w:ilvl="7" w:tplc="04090019" w:tentative="1">
      <w:start w:val="1"/>
      <w:numFmt w:val="lowerLetter"/>
      <w:lvlText w:val="%8."/>
      <w:lvlJc w:val="left"/>
      <w:pPr>
        <w:ind w:left="6530" w:hanging="360"/>
      </w:pPr>
    </w:lvl>
    <w:lvl w:ilvl="8" w:tplc="040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10" w15:restartNumberingAfterBreak="0">
    <w:nsid w:val="564D2237"/>
    <w:multiLevelType w:val="hybridMultilevel"/>
    <w:tmpl w:val="801409DC"/>
    <w:lvl w:ilvl="0" w:tplc="EBBC218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945FF9"/>
    <w:multiLevelType w:val="hybridMultilevel"/>
    <w:tmpl w:val="BAD61842"/>
    <w:lvl w:ilvl="0" w:tplc="EF38D7F8">
      <w:start w:val="1"/>
      <w:numFmt w:val="decimal"/>
      <w:lvlText w:val="%1."/>
      <w:lvlJc w:val="left"/>
      <w:pPr>
        <w:ind w:left="514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234" w:hanging="360"/>
      </w:pPr>
    </w:lvl>
    <w:lvl w:ilvl="2" w:tplc="04090013">
      <w:start w:val="1"/>
      <w:numFmt w:val="hebrew1"/>
      <w:lvlText w:val="%3."/>
      <w:lvlJc w:val="center"/>
      <w:pPr>
        <w:ind w:left="1954" w:hanging="180"/>
      </w:pPr>
    </w:lvl>
    <w:lvl w:ilvl="3" w:tplc="0409000F">
      <w:start w:val="1"/>
      <w:numFmt w:val="decimal"/>
      <w:lvlText w:val="%4."/>
      <w:lvlJc w:val="left"/>
      <w:pPr>
        <w:ind w:left="2674" w:hanging="360"/>
      </w:pPr>
    </w:lvl>
    <w:lvl w:ilvl="4" w:tplc="04090019" w:tentative="1">
      <w:start w:val="1"/>
      <w:numFmt w:val="lowerLetter"/>
      <w:lvlText w:val="%5."/>
      <w:lvlJc w:val="left"/>
      <w:pPr>
        <w:ind w:left="3394" w:hanging="360"/>
      </w:pPr>
    </w:lvl>
    <w:lvl w:ilvl="5" w:tplc="0409001B" w:tentative="1">
      <w:start w:val="1"/>
      <w:numFmt w:val="lowerRoman"/>
      <w:lvlText w:val="%6."/>
      <w:lvlJc w:val="right"/>
      <w:pPr>
        <w:ind w:left="4114" w:hanging="180"/>
      </w:pPr>
    </w:lvl>
    <w:lvl w:ilvl="6" w:tplc="0409000F" w:tentative="1">
      <w:start w:val="1"/>
      <w:numFmt w:val="decimal"/>
      <w:lvlText w:val="%7."/>
      <w:lvlJc w:val="left"/>
      <w:pPr>
        <w:ind w:left="4834" w:hanging="360"/>
      </w:pPr>
    </w:lvl>
    <w:lvl w:ilvl="7" w:tplc="04090019" w:tentative="1">
      <w:start w:val="1"/>
      <w:numFmt w:val="lowerLetter"/>
      <w:lvlText w:val="%8."/>
      <w:lvlJc w:val="left"/>
      <w:pPr>
        <w:ind w:left="5554" w:hanging="360"/>
      </w:pPr>
    </w:lvl>
    <w:lvl w:ilvl="8" w:tplc="0409001B" w:tentative="1">
      <w:start w:val="1"/>
      <w:numFmt w:val="lowerRoman"/>
      <w:lvlText w:val="%9."/>
      <w:lvlJc w:val="right"/>
      <w:pPr>
        <w:ind w:left="6274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8"/>
  </w:num>
  <w:num w:numId="5">
    <w:abstractNumId w:val="9"/>
  </w:num>
  <w:num w:numId="6">
    <w:abstractNumId w:val="10"/>
  </w:num>
  <w:num w:numId="7">
    <w:abstractNumId w:val="11"/>
  </w:num>
  <w:num w:numId="8">
    <w:abstractNumId w:val="5"/>
  </w:num>
  <w:num w:numId="9">
    <w:abstractNumId w:val="3"/>
  </w:num>
  <w:num w:numId="10">
    <w:abstractNumId w:val="6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CE5"/>
    <w:rsid w:val="000237DD"/>
    <w:rsid w:val="00025024"/>
    <w:rsid w:val="0004484E"/>
    <w:rsid w:val="00071829"/>
    <w:rsid w:val="000A024D"/>
    <w:rsid w:val="000D10A7"/>
    <w:rsid w:val="000E15AC"/>
    <w:rsid w:val="000E175A"/>
    <w:rsid w:val="000E517A"/>
    <w:rsid w:val="001234B1"/>
    <w:rsid w:val="001234CB"/>
    <w:rsid w:val="001405B4"/>
    <w:rsid w:val="0014358C"/>
    <w:rsid w:val="00150CD5"/>
    <w:rsid w:val="00156BF1"/>
    <w:rsid w:val="00164484"/>
    <w:rsid w:val="001653F6"/>
    <w:rsid w:val="0018187F"/>
    <w:rsid w:val="0018478B"/>
    <w:rsid w:val="001D38FB"/>
    <w:rsid w:val="001F42B2"/>
    <w:rsid w:val="00212C1D"/>
    <w:rsid w:val="002151D1"/>
    <w:rsid w:val="00227794"/>
    <w:rsid w:val="00250435"/>
    <w:rsid w:val="00256B3F"/>
    <w:rsid w:val="0026363E"/>
    <w:rsid w:val="00291DA5"/>
    <w:rsid w:val="002A734F"/>
    <w:rsid w:val="002C7B62"/>
    <w:rsid w:val="002E2084"/>
    <w:rsid w:val="00325816"/>
    <w:rsid w:val="00363620"/>
    <w:rsid w:val="00387166"/>
    <w:rsid w:val="003918DC"/>
    <w:rsid w:val="003B4E5E"/>
    <w:rsid w:val="003B5D58"/>
    <w:rsid w:val="003D222F"/>
    <w:rsid w:val="003F3473"/>
    <w:rsid w:val="00440E7A"/>
    <w:rsid w:val="00447EE5"/>
    <w:rsid w:val="00486744"/>
    <w:rsid w:val="004A7A23"/>
    <w:rsid w:val="004B76CC"/>
    <w:rsid w:val="00526E8A"/>
    <w:rsid w:val="00540E5F"/>
    <w:rsid w:val="00574D4C"/>
    <w:rsid w:val="00575A70"/>
    <w:rsid w:val="005E4E70"/>
    <w:rsid w:val="006078E8"/>
    <w:rsid w:val="006215A9"/>
    <w:rsid w:val="00635E51"/>
    <w:rsid w:val="00670C6F"/>
    <w:rsid w:val="006A7CFF"/>
    <w:rsid w:val="006D5B03"/>
    <w:rsid w:val="006E0541"/>
    <w:rsid w:val="006F46F6"/>
    <w:rsid w:val="00710A78"/>
    <w:rsid w:val="0071489A"/>
    <w:rsid w:val="00722104"/>
    <w:rsid w:val="00751302"/>
    <w:rsid w:val="0075786E"/>
    <w:rsid w:val="007929CF"/>
    <w:rsid w:val="007A4461"/>
    <w:rsid w:val="007B15E7"/>
    <w:rsid w:val="007C2C39"/>
    <w:rsid w:val="007D47E9"/>
    <w:rsid w:val="007E4ED8"/>
    <w:rsid w:val="0080431E"/>
    <w:rsid w:val="00810BD8"/>
    <w:rsid w:val="00813E3F"/>
    <w:rsid w:val="008344C4"/>
    <w:rsid w:val="00837CAF"/>
    <w:rsid w:val="0084305D"/>
    <w:rsid w:val="008B13D0"/>
    <w:rsid w:val="008C7EAE"/>
    <w:rsid w:val="008E5060"/>
    <w:rsid w:val="009000F1"/>
    <w:rsid w:val="00924548"/>
    <w:rsid w:val="0092749C"/>
    <w:rsid w:val="00932DFD"/>
    <w:rsid w:val="00936FF8"/>
    <w:rsid w:val="0096036E"/>
    <w:rsid w:val="00963414"/>
    <w:rsid w:val="0096791E"/>
    <w:rsid w:val="00967A42"/>
    <w:rsid w:val="009858E7"/>
    <w:rsid w:val="009939EF"/>
    <w:rsid w:val="00994ECE"/>
    <w:rsid w:val="00996EB7"/>
    <w:rsid w:val="009A53F4"/>
    <w:rsid w:val="009A5EF6"/>
    <w:rsid w:val="009C219D"/>
    <w:rsid w:val="009F54B0"/>
    <w:rsid w:val="00A12C92"/>
    <w:rsid w:val="00A16039"/>
    <w:rsid w:val="00A226CC"/>
    <w:rsid w:val="00A42518"/>
    <w:rsid w:val="00A47B3E"/>
    <w:rsid w:val="00A61645"/>
    <w:rsid w:val="00A71ADA"/>
    <w:rsid w:val="00A778AE"/>
    <w:rsid w:val="00A77FBE"/>
    <w:rsid w:val="00AA0679"/>
    <w:rsid w:val="00AC3E6A"/>
    <w:rsid w:val="00B17FEB"/>
    <w:rsid w:val="00B306C9"/>
    <w:rsid w:val="00B30881"/>
    <w:rsid w:val="00B34978"/>
    <w:rsid w:val="00B3577E"/>
    <w:rsid w:val="00B5222C"/>
    <w:rsid w:val="00B60365"/>
    <w:rsid w:val="00B7107B"/>
    <w:rsid w:val="00BC2663"/>
    <w:rsid w:val="00BD3AE2"/>
    <w:rsid w:val="00C051C6"/>
    <w:rsid w:val="00C20B9D"/>
    <w:rsid w:val="00C37DD3"/>
    <w:rsid w:val="00C40343"/>
    <w:rsid w:val="00C96718"/>
    <w:rsid w:val="00CB322D"/>
    <w:rsid w:val="00CB45A6"/>
    <w:rsid w:val="00CB6005"/>
    <w:rsid w:val="00CD103B"/>
    <w:rsid w:val="00CE3387"/>
    <w:rsid w:val="00CF23C1"/>
    <w:rsid w:val="00D00059"/>
    <w:rsid w:val="00D0503A"/>
    <w:rsid w:val="00D24CE5"/>
    <w:rsid w:val="00D26AC2"/>
    <w:rsid w:val="00D279E8"/>
    <w:rsid w:val="00D333D0"/>
    <w:rsid w:val="00D50115"/>
    <w:rsid w:val="00D51EB9"/>
    <w:rsid w:val="00D915D9"/>
    <w:rsid w:val="00DD6B0C"/>
    <w:rsid w:val="00DE7336"/>
    <w:rsid w:val="00DF30F4"/>
    <w:rsid w:val="00E60E2E"/>
    <w:rsid w:val="00E82816"/>
    <w:rsid w:val="00E8374D"/>
    <w:rsid w:val="00E97CC3"/>
    <w:rsid w:val="00EC01BA"/>
    <w:rsid w:val="00ED48D2"/>
    <w:rsid w:val="00F24C4A"/>
    <w:rsid w:val="00F84CF6"/>
    <w:rsid w:val="00F94701"/>
    <w:rsid w:val="00FB3CE4"/>
    <w:rsid w:val="00FB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5F693EE7-E5AE-42B8-BA2D-EE001FC74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כותרת 1Heading 1,H2,Art One,Heading 1 תו,hdg1,1 תו תו,Head1,כותרת 1 תו תו,Aharoni 32 underline,כותרת על,כותרת מודגשת עם קו,b1,Top 1,מיספור1,??????1,מיספור1 תו,כותרת 1 תו תו תו תו,כותרת1,H1,Heading1,H1-Heading 1,Heading 1 Char,heading-one"/>
    <w:basedOn w:val="a"/>
    <w:link w:val="10"/>
    <w:qFormat/>
    <w:rsid w:val="00363620"/>
    <w:pPr>
      <w:numPr>
        <w:numId w:val="2"/>
      </w:numPr>
      <w:spacing w:after="0" w:line="360" w:lineRule="auto"/>
      <w:jc w:val="both"/>
      <w:outlineLvl w:val="0"/>
    </w:pPr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paragraph" w:styleId="2">
    <w:name w:val="heading 2"/>
    <w:aliases w:val="Heading,כותרת 1.1Heading 2,כותרת ראשית,s,Proposal,Heading 2 Hidden,stepstone,Stepstones,head2,22Heading 2,כותרת 2 תו תו תו תו תו,כותרת 2 תו תו תו תו תו תו תו,כותרת2,תו תו תו,Heading 2 תו1,H21,H22,H211,H23"/>
    <w:basedOn w:val="a"/>
    <w:link w:val="20"/>
    <w:qFormat/>
    <w:rsid w:val="00363620"/>
    <w:pPr>
      <w:keepLines/>
      <w:numPr>
        <w:ilvl w:val="1"/>
        <w:numId w:val="2"/>
      </w:numPr>
      <w:spacing w:after="0" w:line="360" w:lineRule="auto"/>
      <w:jc w:val="both"/>
      <w:outlineLvl w:val="1"/>
    </w:pPr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paragraph" w:styleId="3">
    <w:name w:val="heading 3"/>
    <w:aliases w:val="כותרת 1.1.1Heading 3,כותרת 3 תו תו,H3,heading 3,Normal 28 B,Table Attribute Heading,H31,H32,H33,H311,Subhead B,Heading C,Org Heading 1,Topic Title,top,3,כותרת משנה1,כותרת משנה11,כותרת 3 תו3,כותרת 3 תו2 תו,כותרת 3 תו1 תו תו,כותרת 3 תו תו1"/>
    <w:basedOn w:val="a"/>
    <w:link w:val="30"/>
    <w:qFormat/>
    <w:rsid w:val="00363620"/>
    <w:pPr>
      <w:keepLines/>
      <w:numPr>
        <w:ilvl w:val="2"/>
        <w:numId w:val="2"/>
      </w:numPr>
      <w:spacing w:after="0" w:line="360" w:lineRule="auto"/>
      <w:ind w:right="709"/>
      <w:jc w:val="both"/>
      <w:outlineLvl w:val="2"/>
    </w:pPr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paragraph" w:styleId="4">
    <w:name w:val="heading 4"/>
    <w:aliases w:val="Heading 4 תו,Heading 4 תו תו תו תו,Ref Heading 1,rh1,Normal 24 B,First Subheading,4,מספור רמה 4,H4,4heading,l4,H41,4heading1,41,l41,H42,4heading2,42,l42,H43,4heading3,43,l43,H44,4heading4,44,l44,H45,4heading5,45,l45,H46,4heading6,46,l46,H47,47"/>
    <w:basedOn w:val="a"/>
    <w:link w:val="40"/>
    <w:qFormat/>
    <w:rsid w:val="00363620"/>
    <w:pPr>
      <w:keepLines/>
      <w:numPr>
        <w:ilvl w:val="3"/>
        <w:numId w:val="2"/>
      </w:numPr>
      <w:spacing w:after="0" w:line="360" w:lineRule="auto"/>
      <w:ind w:right="709"/>
      <w:jc w:val="both"/>
      <w:outlineLvl w:val="3"/>
    </w:pPr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,H546,H547"/>
    <w:basedOn w:val="a"/>
    <w:link w:val="50"/>
    <w:qFormat/>
    <w:rsid w:val="00363620"/>
    <w:pPr>
      <w:keepLines/>
      <w:numPr>
        <w:ilvl w:val="4"/>
        <w:numId w:val="2"/>
      </w:numPr>
      <w:spacing w:after="120" w:line="360" w:lineRule="auto"/>
      <w:ind w:right="709"/>
      <w:jc w:val="both"/>
      <w:outlineLvl w:val="4"/>
    </w:pPr>
    <w:rPr>
      <w:rFonts w:ascii="Arial" w:eastAsia="Times New Roman" w:hAnsi="Arial" w:cs="David"/>
      <w:color w:val="000000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24CE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כותרת עליונה תו"/>
    <w:link w:val="a3"/>
    <w:rsid w:val="00D24CE5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D24CE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6">
    <w:name w:val="כותרת תחתונה תו"/>
    <w:link w:val="a5"/>
    <w:rsid w:val="00D24CE5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qFormat/>
    <w:rsid w:val="00D24CE5"/>
    <w:rPr>
      <w:b/>
      <w:bCs/>
    </w:rPr>
  </w:style>
  <w:style w:type="character" w:customStyle="1" w:styleId="10">
    <w:name w:val="כותרת 1 תו"/>
    <w:aliases w:val="כותרת 1Heading 1 תו,H2 תו,Art One תו,Heading 1 תו תו,hdg1 תו,1 תו תו תו,Head1 תו,כותרת 1 תו תו תו,Aharoni 32 underline תו,כותרת על תו,כותרת מודגשת עם קו תו,b1 תו,Top 1 תו,מיספור1 תו1,??????1 תו,מיספור1 תו תו,כותרת 1 תו תו תו תו תו,כותרת1 תו"/>
    <w:link w:val="1"/>
    <w:rsid w:val="00363620"/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character" w:customStyle="1" w:styleId="20">
    <w:name w:val="כותרת 2 תו"/>
    <w:aliases w:val="Heading תו,כותרת 1.1Heading 2 תו,כותרת ראשית תו,s תו,Proposal תו,Heading 2 Hidden תו,stepstone תו,Stepstones תו,head2 תו,22Heading 2 תו,כותרת 2 תו תו תו תו תו תו,כותרת 2 תו תו תו תו תו תו תו תו,כותרת2 תו,תו תו תו תו,Heading 2 תו1 תו,H21 תו"/>
    <w:link w:val="2"/>
    <w:rsid w:val="00363620"/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character" w:customStyle="1" w:styleId="30">
    <w:name w:val="כותרת 3 תו"/>
    <w:aliases w:val="כותרת 1.1.1Heading 3 תו,כותרת 3 תו תו תו,H3 תו,heading 3 תו,Normal 28 B תו,Table Attribute Heading תו,H31 תו,H32 תו,H33 תו,H311 תו,Subhead B תו,Heading C תו,Org Heading 1 תו,Topic Title תו,top תו,3 תו,כותרת משנה1 תו,כותרת משנה11 תו"/>
    <w:link w:val="3"/>
    <w:rsid w:val="00363620"/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character" w:customStyle="1" w:styleId="40">
    <w:name w:val="כותרת 4 תו"/>
    <w:aliases w:val="Heading 4 תו תו,Heading 4 תו תו תו תו תו,Ref Heading 1 תו,rh1 תו,Normal 24 B תו,First Subheading תו,4 תו,מספור רמה 4 תו,H4 תו,4heading תו,l4 תו,H41 תו,4heading1 תו,41 תו,l41 תו,H42 תו,4heading2 תו,42 תו,l42 תו,H43 תו,4heading3 תו,43 תו,l43 תו"/>
    <w:link w:val="4"/>
    <w:rsid w:val="00363620"/>
    <w:rPr>
      <w:rFonts w:ascii="Times New Roman" w:eastAsia="Times New Roman" w:hAnsi="Times New Roman" w:cs="David"/>
      <w:color w:val="00000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link w:val="5"/>
    <w:rsid w:val="00363620"/>
    <w:rPr>
      <w:rFonts w:ascii="Arial" w:eastAsia="Times New Roman" w:hAnsi="Arial" w:cs="David"/>
      <w:color w:val="000000"/>
      <w:sz w:val="24"/>
      <w:szCs w:val="24"/>
      <w:lang w:eastAsia="he-IL"/>
    </w:rPr>
  </w:style>
  <w:style w:type="paragraph" w:customStyle="1" w:styleId="mispur1">
    <w:name w:val="mispur1"/>
    <w:basedOn w:val="a"/>
    <w:link w:val="mispur10"/>
    <w:rsid w:val="00A47B3E"/>
    <w:pPr>
      <w:numPr>
        <w:numId w:val="4"/>
      </w:numPr>
      <w:spacing w:line="240" w:lineRule="auto"/>
      <w:jc w:val="both"/>
    </w:pPr>
    <w:rPr>
      <w:rFonts w:ascii="Times New Roman" w:eastAsia="Times New Roman" w:hAnsi="Times New Roman" w:cs="David"/>
      <w:szCs w:val="24"/>
    </w:rPr>
  </w:style>
  <w:style w:type="paragraph" w:customStyle="1" w:styleId="mispur2">
    <w:name w:val="mispur2"/>
    <w:basedOn w:val="mispur1"/>
    <w:rsid w:val="00A47B3E"/>
    <w:pPr>
      <w:numPr>
        <w:ilvl w:val="1"/>
      </w:numPr>
      <w:tabs>
        <w:tab w:val="clear" w:pos="1134"/>
      </w:tabs>
      <w:ind w:left="2210" w:hanging="360"/>
    </w:pPr>
  </w:style>
  <w:style w:type="paragraph" w:customStyle="1" w:styleId="mispur3">
    <w:name w:val="mispur3"/>
    <w:basedOn w:val="mispur2"/>
    <w:link w:val="mispur30"/>
    <w:rsid w:val="00A47B3E"/>
    <w:pPr>
      <w:numPr>
        <w:ilvl w:val="2"/>
      </w:numPr>
      <w:tabs>
        <w:tab w:val="clear" w:pos="1928"/>
      </w:tabs>
      <w:ind w:left="2930" w:hanging="360"/>
    </w:pPr>
  </w:style>
  <w:style w:type="paragraph" w:customStyle="1" w:styleId="mispur4">
    <w:name w:val="mispur4"/>
    <w:basedOn w:val="mispur2"/>
    <w:rsid w:val="00A47B3E"/>
    <w:pPr>
      <w:numPr>
        <w:ilvl w:val="3"/>
      </w:numPr>
      <w:tabs>
        <w:tab w:val="clear" w:pos="2948"/>
        <w:tab w:val="num" w:pos="360"/>
      </w:tabs>
      <w:ind w:left="3650" w:hanging="360"/>
    </w:pPr>
  </w:style>
  <w:style w:type="paragraph" w:customStyle="1" w:styleId="mispur5">
    <w:name w:val="mispur5"/>
    <w:basedOn w:val="mispur2"/>
    <w:rsid w:val="00A47B3E"/>
    <w:pPr>
      <w:numPr>
        <w:ilvl w:val="4"/>
      </w:numPr>
      <w:tabs>
        <w:tab w:val="clear" w:pos="3345"/>
        <w:tab w:val="num" w:pos="360"/>
      </w:tabs>
      <w:ind w:left="4370" w:hanging="360"/>
    </w:pPr>
  </w:style>
  <w:style w:type="character" w:customStyle="1" w:styleId="mispur10">
    <w:name w:val="mispur1 תו"/>
    <w:link w:val="mispur1"/>
    <w:locked/>
    <w:rsid w:val="00A47B3E"/>
    <w:rPr>
      <w:rFonts w:ascii="Times New Roman" w:eastAsia="Times New Roman" w:hAnsi="Times New Roman" w:cs="David"/>
      <w:sz w:val="22"/>
      <w:szCs w:val="24"/>
    </w:rPr>
  </w:style>
  <w:style w:type="character" w:customStyle="1" w:styleId="mispur30">
    <w:name w:val="mispur3 תו תו"/>
    <w:link w:val="mispur3"/>
    <w:locked/>
    <w:rsid w:val="00A47B3E"/>
    <w:rPr>
      <w:rFonts w:ascii="Times New Roman" w:eastAsia="Times New Roman" w:hAnsi="Times New Roman" w:cs="David"/>
      <w:sz w:val="22"/>
      <w:szCs w:val="24"/>
    </w:rPr>
  </w:style>
  <w:style w:type="paragraph" w:customStyle="1" w:styleId="31">
    <w:name w:val="ממוספר 3"/>
    <w:basedOn w:val="a"/>
    <w:next w:val="a"/>
    <w:qFormat/>
    <w:rsid w:val="00F24C4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  <w:sz w:val="24"/>
      <w:szCs w:val="24"/>
    </w:rPr>
  </w:style>
  <w:style w:type="paragraph" w:customStyle="1" w:styleId="a8">
    <w:name w:val="ממוספר"/>
    <w:basedOn w:val="a"/>
    <w:link w:val="a9"/>
    <w:rsid w:val="00F24C4A"/>
    <w:pPr>
      <w:tabs>
        <w:tab w:val="num" w:pos="340"/>
      </w:tabs>
      <w:spacing w:before="120" w:after="120" w:line="360" w:lineRule="auto"/>
      <w:ind w:left="737" w:right="737" w:hanging="340"/>
      <w:jc w:val="both"/>
    </w:pPr>
    <w:rPr>
      <w:rFonts w:ascii="Arial" w:eastAsia="Times New Roman" w:hAnsi="Arial" w:cs="David"/>
      <w:szCs w:val="24"/>
      <w:lang w:eastAsia="he-IL"/>
    </w:rPr>
  </w:style>
  <w:style w:type="character" w:customStyle="1" w:styleId="a9">
    <w:name w:val="ממוספר תו"/>
    <w:link w:val="a8"/>
    <w:rsid w:val="00F24C4A"/>
    <w:rPr>
      <w:rFonts w:ascii="Arial" w:eastAsia="Times New Roman" w:hAnsi="Arial" w:cs="David"/>
      <w:sz w:val="22"/>
      <w:szCs w:val="24"/>
      <w:lang w:eastAsia="he-IL"/>
    </w:rPr>
  </w:style>
  <w:style w:type="paragraph" w:customStyle="1" w:styleId="3-">
    <w:name w:val="#3 - סעיף"/>
    <w:basedOn w:val="a"/>
    <w:qFormat/>
    <w:rsid w:val="00F24C4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Hyperlink">
    <w:name w:val="Hyperlink"/>
    <w:uiPriority w:val="99"/>
    <w:rsid w:val="00F24C4A"/>
    <w:rPr>
      <w:rFonts w:ascii="Times New Roman" w:hAnsi="Times New Roman" w:cs="Times New Roman"/>
      <w:color w:val="0000FF"/>
      <w:u w:val="single"/>
    </w:rPr>
  </w:style>
  <w:style w:type="paragraph" w:customStyle="1" w:styleId="6-">
    <w:name w:val="#6 - סעיף"/>
    <w:basedOn w:val="a"/>
    <w:qFormat/>
    <w:rsid w:val="00575A7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Normal3">
    <w:name w:val="Normal3"/>
    <w:basedOn w:val="a"/>
    <w:rsid w:val="00D333D0"/>
    <w:pPr>
      <w:keepLines/>
      <w:spacing w:before="120" w:after="0" w:line="360" w:lineRule="auto"/>
      <w:ind w:left="1617"/>
      <w:jc w:val="both"/>
    </w:pPr>
    <w:rPr>
      <w:rFonts w:ascii="Times New Roman" w:eastAsia="Times New Roman" w:hAnsi="Times New Roman" w:cs="David"/>
      <w:sz w:val="24"/>
      <w:szCs w:val="24"/>
    </w:rPr>
  </w:style>
  <w:style w:type="character" w:customStyle="1" w:styleId="aa">
    <w:name w:val="טקסט בסיסי תו"/>
    <w:link w:val="ab"/>
    <w:rsid w:val="00D333D0"/>
    <w:rPr>
      <w:rFonts w:cs="Narkisim"/>
      <w:sz w:val="24"/>
      <w:szCs w:val="24"/>
    </w:rPr>
  </w:style>
  <w:style w:type="paragraph" w:customStyle="1" w:styleId="ab">
    <w:name w:val="טקסט בסיסי"/>
    <w:link w:val="aa"/>
    <w:rsid w:val="00D333D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ac">
    <w:name w:val="ב"/>
    <w:basedOn w:val="1"/>
    <w:qFormat/>
    <w:rsid w:val="00D333D0"/>
    <w:pPr>
      <w:keepNext/>
      <w:numPr>
        <w:numId w:val="0"/>
      </w:numPr>
      <w:tabs>
        <w:tab w:val="left" w:pos="283"/>
      </w:tabs>
      <w:spacing w:after="120"/>
      <w:ind w:left="432" w:right="0" w:hanging="72"/>
      <w:jc w:val="left"/>
    </w:pPr>
    <w:rPr>
      <w:rFonts w:ascii="David" w:hAnsi="David"/>
      <w:b/>
      <w:bCs/>
      <w:caps/>
      <w:color w:val="auto"/>
      <w:spacing w:val="15"/>
      <w:sz w:val="36"/>
      <w:szCs w:val="36"/>
      <w:lang w:eastAsia="en-US"/>
    </w:rPr>
  </w:style>
  <w:style w:type="paragraph" w:customStyle="1" w:styleId="ad">
    <w:name w:val="ג"/>
    <w:basedOn w:val="2"/>
    <w:qFormat/>
    <w:rsid w:val="00D333D0"/>
    <w:pPr>
      <w:keepLines w:val="0"/>
      <w:numPr>
        <w:ilvl w:val="0"/>
        <w:numId w:val="0"/>
      </w:numPr>
      <w:tabs>
        <w:tab w:val="num" w:pos="809"/>
        <w:tab w:val="left" w:pos="1050"/>
      </w:tabs>
      <w:spacing w:after="120"/>
      <w:ind w:left="809" w:right="0" w:hanging="737"/>
    </w:pPr>
    <w:rPr>
      <w:rFonts w:ascii="David" w:hAnsi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ae">
    <w:name w:val="ד"/>
    <w:basedOn w:val="3-"/>
    <w:link w:val="af"/>
    <w:qFormat/>
    <w:rsid w:val="00D333D0"/>
    <w:pPr>
      <w:tabs>
        <w:tab w:val="num" w:pos="1660"/>
      </w:tabs>
      <w:ind w:left="1660" w:hanging="1021"/>
      <w:outlineLvl w:val="9"/>
    </w:pPr>
    <w:rPr>
      <w:rFonts w:ascii="David" w:hAnsi="David"/>
    </w:rPr>
  </w:style>
  <w:style w:type="paragraph" w:customStyle="1" w:styleId="af0">
    <w:name w:val="ה"/>
    <w:basedOn w:val="a"/>
    <w:link w:val="af1"/>
    <w:qFormat/>
    <w:rsid w:val="00D333D0"/>
    <w:pPr>
      <w:tabs>
        <w:tab w:val="left" w:pos="1617"/>
      </w:tabs>
      <w:snapToGrid w:val="0"/>
      <w:spacing w:before="240" w:after="240" w:line="360" w:lineRule="auto"/>
      <w:ind w:left="2794" w:hanging="1475"/>
      <w:jc w:val="both"/>
    </w:pPr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f">
    <w:name w:val="ד תו"/>
    <w:link w:val="ae"/>
    <w:rsid w:val="00D333D0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f2">
    <w:name w:val="ו"/>
    <w:basedOn w:val="a"/>
    <w:qFormat/>
    <w:rsid w:val="00D333D0"/>
    <w:pPr>
      <w:tabs>
        <w:tab w:val="left" w:pos="1617"/>
      </w:tabs>
      <w:snapToGrid w:val="0"/>
      <w:spacing w:before="240" w:after="240" w:line="360" w:lineRule="auto"/>
      <w:ind w:left="3474" w:hanging="1814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f3">
    <w:name w:val="ז"/>
    <w:basedOn w:val="a"/>
    <w:qFormat/>
    <w:rsid w:val="00D333D0"/>
    <w:pPr>
      <w:tabs>
        <w:tab w:val="left" w:pos="1617"/>
        <w:tab w:val="num" w:pos="2567"/>
      </w:tabs>
      <w:snapToGrid w:val="0"/>
      <w:spacing w:before="240" w:after="240" w:line="360" w:lineRule="auto"/>
      <w:ind w:left="4098" w:hanging="2041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4">
    <w:name w:val="טקסט הערה תו"/>
    <w:link w:val="af5"/>
    <w:rsid w:val="00325816"/>
  </w:style>
  <w:style w:type="paragraph" w:styleId="af5">
    <w:name w:val="annotation text"/>
    <w:basedOn w:val="a"/>
    <w:link w:val="af4"/>
    <w:rsid w:val="00325816"/>
    <w:pPr>
      <w:spacing w:after="0" w:line="360" w:lineRule="auto"/>
    </w:pPr>
    <w:rPr>
      <w:sz w:val="20"/>
      <w:szCs w:val="20"/>
    </w:rPr>
  </w:style>
  <w:style w:type="character" w:customStyle="1" w:styleId="CommentTextChar">
    <w:name w:val="Comment Text Char"/>
    <w:basedOn w:val="a0"/>
    <w:uiPriority w:val="99"/>
    <w:semiHidden/>
    <w:rsid w:val="00325816"/>
  </w:style>
  <w:style w:type="character" w:styleId="af6">
    <w:name w:val="annotation reference"/>
    <w:rsid w:val="00325816"/>
    <w:rPr>
      <w:sz w:val="16"/>
      <w:szCs w:val="16"/>
    </w:rPr>
  </w:style>
  <w:style w:type="paragraph" w:styleId="af7">
    <w:name w:val="Balloon Text"/>
    <w:basedOn w:val="a"/>
    <w:link w:val="af8"/>
    <w:uiPriority w:val="99"/>
    <w:semiHidden/>
    <w:unhideWhenUsed/>
    <w:rsid w:val="003258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8">
    <w:name w:val="טקסט בלונים תו"/>
    <w:link w:val="af7"/>
    <w:uiPriority w:val="99"/>
    <w:semiHidden/>
    <w:rsid w:val="00325816"/>
    <w:rPr>
      <w:rFonts w:ascii="Segoe UI" w:hAnsi="Segoe UI" w:cs="Segoe UI"/>
      <w:sz w:val="18"/>
      <w:szCs w:val="18"/>
    </w:rPr>
  </w:style>
  <w:style w:type="table" w:styleId="af9">
    <w:name w:val="Table Grid"/>
    <w:basedOn w:val="a1"/>
    <w:uiPriority w:val="59"/>
    <w:rsid w:val="00325816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1">
    <w:name w:val="ה תו"/>
    <w:link w:val="af0"/>
    <w:rsid w:val="00325816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styleId="afa">
    <w:name w:val="Revision"/>
    <w:hidden/>
    <w:uiPriority w:val="99"/>
    <w:semiHidden/>
    <w:rsid w:val="0004484E"/>
    <w:rPr>
      <w:sz w:val="22"/>
      <w:szCs w:val="22"/>
    </w:rPr>
  </w:style>
  <w:style w:type="paragraph" w:styleId="afb">
    <w:name w:val="List Paragraph"/>
    <w:basedOn w:val="a"/>
    <w:uiPriority w:val="34"/>
    <w:qFormat/>
    <w:rsid w:val="00A4251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63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mr.gov.il/Pages/HomePage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igal.Shidlovsky@Economy.gov.i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ba6a7638-6dc3-447d-adde-a8f2bc766591">-</_x05ea__x05d9__x05d0__x05d5__x05e8_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B156D49BAF4C469315A9296C9952EF" ma:contentTypeVersion="11" ma:contentTypeDescription="Create a new document." ma:contentTypeScope="" ma:versionID="ddf29ffd720a516e9d864f87ee0feb02">
  <xsd:schema xmlns:xsd="http://www.w3.org/2001/XMLSchema" xmlns:xs="http://www.w3.org/2001/XMLSchema" xmlns:p="http://schemas.microsoft.com/office/2006/metadata/properties" xmlns:ns2="ba6a7638-6dc3-447d-adde-a8f2bc766591" xmlns:ns3="a93aff96-0b40-4c98-a687-e32ced84d15a" targetNamespace="http://schemas.microsoft.com/office/2006/metadata/properties" ma:root="true" ma:fieldsID="6957c085612b05bcdbd9e2d87dd13f87" ns2:_="" ns3:_="">
    <xsd:import namespace="ba6a7638-6dc3-447d-adde-a8f2bc766591"/>
    <xsd:import namespace="a93aff96-0b40-4c98-a687-e32ced84d1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_x05ea__x05d9__x05d0__x05d5__x05e8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6a7638-6dc3-447d-adde-a8f2bc7665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x05ea__x05d9__x05d0__x05d5__x05e8_" ma:index="18" nillable="true" ma:displayName="תיאור" ma:default="-" ma:format="Dropdown" ma:internalName="_x05ea__x05d9__x05d0__x05d5__x05e8_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3aff96-0b40-4c98-a687-e32ced84d15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F58D71-AFD2-4348-A9B4-43414E2123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D5EAA60-A8AB-44A2-9F2C-E0C7BCC54DAA}">
  <ds:schemaRefs>
    <ds:schemaRef ds:uri="http://schemas.microsoft.com/office/2006/metadata/properties"/>
    <ds:schemaRef ds:uri="http://schemas.microsoft.com/office/infopath/2007/PartnerControls"/>
    <ds:schemaRef ds:uri="ba6a7638-6dc3-447d-adde-a8f2bc766591"/>
  </ds:schemaRefs>
</ds:datastoreItem>
</file>

<file path=customXml/itemProps3.xml><?xml version="1.0" encoding="utf-8"?>
<ds:datastoreItem xmlns:ds="http://schemas.openxmlformats.org/officeDocument/2006/customXml" ds:itemID="{17EEAFFE-F36B-4ADE-8176-3CCB38CD9F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6a7638-6dc3-447d-adde-a8f2bc766591"/>
    <ds:schemaRef ds:uri="a93aff96-0b40-4c98-a687-e32ced84d1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7DFA428-54D9-4235-B4BB-E5E34425D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248</Words>
  <Characters>1241</Characters>
  <Application>Microsoft Office Word</Application>
  <DocSecurity>4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1487</CharactersWithSpaces>
  <SharedDoc>false</SharedDoc>
  <HLinks>
    <vt:vector size="18" baseType="variant">
      <vt:variant>
        <vt:i4>3604547</vt:i4>
      </vt:variant>
      <vt:variant>
        <vt:i4>6</vt:i4>
      </vt:variant>
      <vt:variant>
        <vt:i4>0</vt:i4>
      </vt:variant>
      <vt:variant>
        <vt:i4>5</vt:i4>
      </vt:variant>
      <vt:variant>
        <vt:lpwstr>mailto:MerkavaRFP@mof.gov.il</vt:lpwstr>
      </vt:variant>
      <vt:variant>
        <vt:lpwstr/>
      </vt:variant>
      <vt:variant>
        <vt:i4>3604547</vt:i4>
      </vt:variant>
      <vt:variant>
        <vt:i4>3</vt:i4>
      </vt:variant>
      <vt:variant>
        <vt:i4>0</vt:i4>
      </vt:variant>
      <vt:variant>
        <vt:i4>5</vt:i4>
      </vt:variant>
      <vt:variant>
        <vt:lpwstr>mailto:MerkavaRFP@mof.gov.il</vt:lpwstr>
      </vt:variant>
      <vt:variant>
        <vt:lpwstr/>
      </vt:variant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סידיס</dc:creator>
  <cp:keywords/>
  <cp:lastModifiedBy>עומרי אישך</cp:lastModifiedBy>
  <cp:revision>2</cp:revision>
  <cp:lastPrinted>2015-05-11T13:07:00Z</cp:lastPrinted>
  <dcterms:created xsi:type="dcterms:W3CDTF">2020-03-12T10:19:00Z</dcterms:created>
  <dcterms:modified xsi:type="dcterms:W3CDTF">2020-03-12T10:19:00Z</dcterms:modified>
</cp:coreProperties>
</file>